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  <w:r>
        <w:rPr>
          <w:rFonts w:ascii="黑体" w:cs="黑体" w:hAnsi="黑体" w:eastAsia="黑体"/>
          <w:sz w:val="32"/>
          <w:szCs w:val="32"/>
          <w:rtl w:val="0"/>
          <w:lang w:val="en-US"/>
        </w:rPr>
        <w:t>1</w:t>
      </w:r>
    </w:p>
    <w:p>
      <w:pPr>
        <w:pStyle w:val="Normal.0"/>
        <w:rPr>
          <w:rFonts w:ascii="黑体" w:cs="黑体" w:hAnsi="黑体" w:eastAsia="黑体"/>
          <w:sz w:val="32"/>
          <w:szCs w:val="32"/>
        </w:rPr>
      </w:pPr>
    </w:p>
    <w:p>
      <w:pPr>
        <w:pStyle w:val="Normal.0"/>
        <w:spacing w:line="560" w:lineRule="exact"/>
        <w:jc w:val="center"/>
        <w:rPr>
          <w:rFonts w:ascii="方正小标宋简体" w:cs="方正小标宋简体" w:hAnsi="方正小标宋简体" w:eastAsia="方正小标宋简体"/>
          <w:sz w:val="44"/>
          <w:szCs w:val="44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第八届大学生科技创新作品与专利成果</w:t>
      </w:r>
    </w:p>
    <w:p>
      <w:pPr>
        <w:pStyle w:val="Normal.0"/>
        <w:spacing w:line="560" w:lineRule="exact"/>
        <w:jc w:val="center"/>
        <w:rPr>
          <w:rFonts w:ascii="方正小标宋简体" w:cs="方正小标宋简体" w:hAnsi="方正小标宋简体" w:eastAsia="方正小标宋简体"/>
          <w:sz w:val="44"/>
          <w:szCs w:val="44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展示推介会作品报名表</w:t>
      </w:r>
    </w:p>
    <w:p>
      <w:pPr>
        <w:pStyle w:val="Normal.0"/>
        <w:spacing w:line="560" w:lineRule="exact"/>
        <w:jc w:val="center"/>
        <w:rPr>
          <w:rFonts w:ascii="方正小标宋简体" w:cs="方正小标宋简体" w:hAnsi="方正小标宋简体" w:eastAsia="方正小标宋简体"/>
          <w:sz w:val="44"/>
          <w:szCs w:val="44"/>
        </w:rPr>
      </w:pPr>
    </w:p>
    <w:tbl>
      <w:tblPr>
        <w:tblW w:w="9302" w:type="dxa"/>
        <w:jc w:val="center"/>
        <w:tblInd w:w="28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4"/>
        <w:gridCol w:w="2125"/>
        <w:gridCol w:w="993"/>
        <w:gridCol w:w="397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高校名称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作品名称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团队成员名单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指导老师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作品联系人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手机号码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电子邮箱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15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作品类型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570" w:lineRule="exact"/>
              <w:rPr>
                <w:rFonts w:ascii="仿宋_GB2312" w:cs="仿宋_GB2312" w:hAnsi="仿宋_GB2312" w:eastAsia="仿宋_GB2312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专利作品（ ）  科技创新成果（ ）</w:t>
            </w:r>
          </w:p>
          <w:p>
            <w:pPr>
              <w:pStyle w:val="Normal.0"/>
              <w:bidi w:val="0"/>
              <w:spacing w:line="57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pacing w:val="-20"/>
                <w:sz w:val="32"/>
                <w:szCs w:val="32"/>
                <w:rtl w:val="0"/>
                <w:lang w:val="zh-TW" w:eastAsia="zh-TW"/>
              </w:rPr>
              <w:t>创业计划书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（ ） </w:t>
            </w:r>
            <w:r>
              <w:rPr>
                <w:rFonts w:ascii="仿宋_GB2312" w:cs="仿宋_GB2312" w:hAnsi="仿宋_GB2312" w:eastAsia="仿宋_GB2312"/>
                <w:spacing w:val="-20"/>
                <w:sz w:val="32"/>
                <w:szCs w:val="32"/>
                <w:rtl w:val="0"/>
                <w:lang w:val="zh-TW" w:eastAsia="zh-TW"/>
              </w:rPr>
              <w:t>文化创意作品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（ ） </w:t>
            </w:r>
            <w:r>
              <w:rPr>
                <w:rFonts w:ascii="仿宋_GB2312" w:cs="仿宋_GB2312" w:hAnsi="仿宋_GB2312" w:eastAsia="仿宋_GB2312"/>
                <w:spacing w:val="-20"/>
                <w:sz w:val="32"/>
                <w:szCs w:val="32"/>
                <w:rtl w:val="0"/>
                <w:lang w:val="zh-TW" w:eastAsia="zh-TW"/>
              </w:rPr>
              <w:t>优秀论文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（ ）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是否接收投资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是（ ）   否（ ）  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专利申报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已经获得专利（ ）  准备申请专利（ ） </w:t>
            </w:r>
          </w:p>
        </w:tc>
      </w:tr>
      <w:tr>
        <w:tblPrEx>
          <w:shd w:val="clear" w:color="auto" w:fill="ced7e7"/>
        </w:tblPrEx>
        <w:trPr>
          <w:trHeight w:val="549" w:hRule="atLeast"/>
        </w:trPr>
        <w:tc>
          <w:tcPr>
            <w:tcW w:type="dxa" w:w="22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实物展示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有（  ）   无（  ）</w:t>
            </w:r>
          </w:p>
        </w:tc>
      </w:tr>
      <w:tr>
        <w:tblPrEx>
          <w:shd w:val="clear" w:color="auto" w:fill="ced7e7"/>
        </w:tblPrEx>
        <w:trPr>
          <w:trHeight w:val="549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尺寸（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cm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）</w:t>
            </w:r>
          </w:p>
        </w:tc>
        <w:tc>
          <w:tcPr>
            <w:tcW w:type="dxa" w:w="4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特殊需求</w:t>
            </w:r>
          </w:p>
        </w:tc>
        <w:tc>
          <w:tcPr>
            <w:tcW w:type="dxa" w:w="4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仿宋_GB2312" w:cs="仿宋_GB2312" w:hAnsi="仿宋_GB2312" w:eastAsia="仿宋_GB2312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电源（   ）  网络（   ）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其他（     ）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展品效果图或展品照片（要求单张图片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点像素以上，大小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3MB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以上）发送到指定组委会邮箱，命名请与作品命名相同。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22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作品介绍</w:t>
            </w:r>
          </w:p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仿宋_GB2312" w:cs="仿宋_GB2312" w:hAnsi="仿宋_GB2312" w:eastAsia="仿宋_GB2312"/>
                <w:sz w:val="28"/>
                <w:szCs w:val="28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（</w:t>
            </w: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en-US"/>
              </w:rPr>
              <w:t>300</w:t>
            </w: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字以内，包括摘要、原理、应用领域或生产单位、技术成熟度、市场前景说明等）</w:t>
            </w:r>
          </w:p>
          <w:p>
            <w:pPr>
              <w:pStyle w:val="Normal.0"/>
              <w:rPr>
                <w:rFonts w:ascii="仿宋_GB2312" w:cs="仿宋_GB2312" w:hAnsi="仿宋_GB2312" w:eastAsia="仿宋_GB2312"/>
                <w:sz w:val="32"/>
                <w:szCs w:val="32"/>
                <w:lang w:val="en-US"/>
              </w:rPr>
            </w:pPr>
          </w:p>
          <w:p>
            <w:pPr>
              <w:pStyle w:val="Normal.0"/>
              <w:rPr>
                <w:rFonts w:ascii="仿宋_GB2312" w:cs="仿宋_GB2312" w:hAnsi="仿宋_GB2312" w:eastAsia="仿宋_GB2312"/>
                <w:sz w:val="32"/>
                <w:szCs w:val="32"/>
                <w:lang w:val="en-US"/>
              </w:rPr>
            </w:pPr>
          </w:p>
          <w:p>
            <w:pPr>
              <w:pStyle w:val="Normal.0"/>
              <w:rPr>
                <w:rFonts w:ascii="仿宋_GB2312" w:cs="仿宋_GB2312" w:hAnsi="仿宋_GB2312" w:eastAsia="仿宋_GB2312"/>
                <w:sz w:val="32"/>
                <w:szCs w:val="32"/>
                <w:lang w:val="zh-TW" w:eastAsia="zh-TW"/>
              </w:rPr>
            </w:pPr>
          </w:p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如有效果图或照片（单张图片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点像素以上，大小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3MB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以上）发送到指定组委会邮箱，命名请与作品命名相同。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专利作品信息</w:t>
            </w:r>
          </w:p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专利名称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专利类型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专利号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申请日期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公开（公告）日期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  <w:spacing w:before="0" w:after="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发明（设计）人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专利权人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专利对接情况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  <w:spacing w:before="0" w:after="0"/>
              <w:rPr>
                <w:rFonts w:ascii="仿宋_GB2312" w:cs="仿宋_GB2312" w:hAnsi="仿宋_GB2312" w:eastAsia="仿宋_GB2312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已经对接（ ） </w:t>
            </w:r>
          </w:p>
          <w:p>
            <w:pPr>
              <w:pStyle w:val="普通(网站)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寻找对接（ ）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委托长期转让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  <w:spacing w:before="0" w:after="0"/>
              <w:rPr>
                <w:rFonts w:ascii="仿宋_GB2312" w:cs="仿宋_GB2312" w:hAnsi="仿宋_GB2312" w:eastAsia="仿宋_GB2312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授权组委会转让（ ）   </w:t>
            </w:r>
          </w:p>
          <w:p>
            <w:pPr>
              <w:pStyle w:val="普通(网站)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自行转让对接  （ ）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22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1"/>
              <w:spacing w:before="0" w:after="0"/>
            </w:pP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zh-TW" w:eastAsia="zh-TW"/>
              </w:rPr>
              <w:t>如有复印件或者扫描件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（</w:t>
            </w: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zh-TW" w:eastAsia="zh-TW"/>
              </w:rPr>
              <w:t>单张图片</w:t>
            </w: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en-US"/>
              </w:rPr>
              <w:t>200</w:t>
            </w: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zh-TW" w:eastAsia="zh-TW"/>
              </w:rPr>
              <w:t>点像素以上，大小</w:t>
            </w: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en-US"/>
              </w:rPr>
              <w:t>3MB</w:t>
            </w: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zh-TW" w:eastAsia="zh-TW"/>
              </w:rPr>
              <w:t>以上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）发送到指定组委会邮箱，命名请与作品命名相同。</w:t>
            </w:r>
          </w:p>
        </w:tc>
      </w:tr>
    </w:tbl>
    <w:p>
      <w:pPr>
        <w:pStyle w:val="Normal.0"/>
        <w:ind w:left="174" w:hanging="174"/>
        <w:jc w:val="center"/>
        <w:rPr>
          <w:rFonts w:ascii="方正小标宋简体" w:cs="方正小标宋简体" w:hAnsi="方正小标宋简体" w:eastAsia="方正小标宋简体"/>
          <w:sz w:val="44"/>
          <w:szCs w:val="44"/>
        </w:rPr>
      </w:pPr>
    </w:p>
    <w:p>
      <w:pPr>
        <w:pStyle w:val="Normal.0"/>
        <w:spacing w:line="500" w:lineRule="exact"/>
        <w:ind w:right="96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请按照一件作品填写一个表格的形式报送，并于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10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10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日前发送到组委会邮箱；组委会将以此表信息出具各项获奖证书。</w:t>
      </w:r>
    </w:p>
    <w:p>
      <w:pPr>
        <w:pStyle w:val="Normal.0"/>
        <w:spacing w:line="560" w:lineRule="exact"/>
      </w:pPr>
      <w:r>
        <w:rPr>
          <w:rFonts w:ascii="黑体" w:cs="黑体" w:hAnsi="黑体" w:eastAsia="黑体"/>
          <w:sz w:val="36"/>
          <w:szCs w:val="36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黑体">
    <w:charset w:val="00"/>
    <w:family w:val="roman"/>
    <w:pitch w:val="default"/>
  </w:font>
  <w:font w:name="方正小标宋简体">
    <w:charset w:val="00"/>
    <w:family w:val="roman"/>
    <w:pitch w:val="default"/>
  </w:font>
  <w:font w:name="仿宋_GB2312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普通(网站)1">
    <w:name w:val="普通(网站)1"/>
    <w:next w:val="普通(网站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